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A559">
      <w:pPr>
        <w:widowControl/>
        <w:spacing w:line="560" w:lineRule="exact"/>
        <w:jc w:val="left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</w:rPr>
        <w:t>附件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1</w:t>
      </w:r>
    </w:p>
    <w:p w14:paraId="2E30BD05">
      <w:pPr>
        <w:widowControl/>
        <w:spacing w:before="100" w:beforeAutospacing="1" w:line="360" w:lineRule="exact"/>
        <w:ind w:firstLine="145" w:firstLineChars="60"/>
        <w:jc w:val="center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矿业权评估机构报名表</w:t>
      </w:r>
    </w:p>
    <w:tbl>
      <w:tblPr>
        <w:tblStyle w:val="2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"/>
        <w:gridCol w:w="1620"/>
        <w:gridCol w:w="2160"/>
        <w:gridCol w:w="1980"/>
        <w:gridCol w:w="2881"/>
      </w:tblGrid>
      <w:tr w14:paraId="3019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5CCF4EBE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评估机构名称</w:t>
            </w:r>
          </w:p>
        </w:tc>
        <w:tc>
          <w:tcPr>
            <w:tcW w:w="7021" w:type="dxa"/>
            <w:gridSpan w:val="3"/>
            <w:noWrap w:val="0"/>
            <w:vAlign w:val="center"/>
          </w:tcPr>
          <w:p w14:paraId="6639EF3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ED1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0ECFCF4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机构资格证号</w:t>
            </w:r>
          </w:p>
        </w:tc>
        <w:tc>
          <w:tcPr>
            <w:tcW w:w="2160" w:type="dxa"/>
            <w:noWrap w:val="0"/>
            <w:vAlign w:val="center"/>
          </w:tcPr>
          <w:p w14:paraId="43246A2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5046EE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联系人及电话</w:t>
            </w:r>
          </w:p>
        </w:tc>
        <w:tc>
          <w:tcPr>
            <w:tcW w:w="2881" w:type="dxa"/>
            <w:noWrap w:val="0"/>
            <w:vAlign w:val="center"/>
          </w:tcPr>
          <w:p w14:paraId="1D2D647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92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3BE5663C">
            <w:pPr>
              <w:widowControl/>
              <w:spacing w:before="100" w:beforeAutospacing="1" w:after="119"/>
              <w:ind w:firstLine="28" w:firstLineChars="12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参加竞选的评估项目名称</w:t>
            </w:r>
          </w:p>
        </w:tc>
        <w:tc>
          <w:tcPr>
            <w:tcW w:w="7021" w:type="dxa"/>
            <w:gridSpan w:val="3"/>
            <w:noWrap w:val="0"/>
            <w:vAlign w:val="center"/>
          </w:tcPr>
          <w:p w14:paraId="6870CCF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977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030" w:type="dxa"/>
            <w:gridSpan w:val="6"/>
            <w:noWrap w:val="0"/>
            <w:vAlign w:val="center"/>
          </w:tcPr>
          <w:p w14:paraId="341E171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参评该项目的执业矿业权评估师</w:t>
            </w:r>
          </w:p>
        </w:tc>
      </w:tr>
      <w:tr w14:paraId="38BE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89" w:type="dxa"/>
            <w:gridSpan w:val="2"/>
            <w:noWrap w:val="0"/>
            <w:vAlign w:val="center"/>
          </w:tcPr>
          <w:p w14:paraId="171D0F08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 w14:paraId="46ECC3C4">
            <w:pPr>
              <w:spacing w:before="100" w:beforeAutospacing="1" w:after="119"/>
              <w:ind w:left="72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   业</w:t>
            </w:r>
          </w:p>
        </w:tc>
        <w:tc>
          <w:tcPr>
            <w:tcW w:w="2160" w:type="dxa"/>
            <w:noWrap w:val="0"/>
            <w:vAlign w:val="center"/>
          </w:tcPr>
          <w:p w14:paraId="523938A8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执业资格证书编号</w:t>
            </w:r>
          </w:p>
        </w:tc>
        <w:tc>
          <w:tcPr>
            <w:tcW w:w="1980" w:type="dxa"/>
            <w:noWrap w:val="0"/>
            <w:vAlign w:val="center"/>
          </w:tcPr>
          <w:p w14:paraId="5B9658D4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评估师从业年限</w:t>
            </w:r>
          </w:p>
        </w:tc>
        <w:tc>
          <w:tcPr>
            <w:tcW w:w="2881" w:type="dxa"/>
            <w:noWrap w:val="0"/>
            <w:vAlign w:val="center"/>
          </w:tcPr>
          <w:p w14:paraId="0AEF099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是否以执业矿业权评估师的身份评估过该类矿种</w:t>
            </w:r>
          </w:p>
        </w:tc>
      </w:tr>
      <w:tr w14:paraId="4A80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9" w:type="dxa"/>
            <w:gridSpan w:val="2"/>
            <w:noWrap w:val="0"/>
            <w:vAlign w:val="center"/>
          </w:tcPr>
          <w:p w14:paraId="54D5DEBC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040F789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DB7C9E4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F6D72B6">
            <w:pPr>
              <w:widowControl/>
              <w:spacing w:before="100" w:beforeAutospacing="1" w:after="119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43AC37A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C3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9" w:type="dxa"/>
            <w:gridSpan w:val="2"/>
            <w:noWrap w:val="0"/>
            <w:vAlign w:val="center"/>
          </w:tcPr>
          <w:p w14:paraId="7F0BEA6F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6E8A55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875BADB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04CB78E">
            <w:pPr>
              <w:widowControl/>
              <w:spacing w:before="100" w:beforeAutospacing="1" w:after="119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3EB313B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44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0" w:type="dxa"/>
            <w:noWrap w:val="0"/>
            <w:vAlign w:val="center"/>
          </w:tcPr>
          <w:p w14:paraId="132CFCD0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02A4C412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D8EFF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2877FD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5D4E42B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231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2DA95215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能反映该评估师水平的评估报告名称及备案文号</w:t>
            </w:r>
          </w:p>
        </w:tc>
        <w:tc>
          <w:tcPr>
            <w:tcW w:w="7021" w:type="dxa"/>
            <w:gridSpan w:val="3"/>
            <w:noWrap w:val="0"/>
            <w:vAlign w:val="center"/>
          </w:tcPr>
          <w:p w14:paraId="513CA4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2C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030" w:type="dxa"/>
            <w:gridSpan w:val="6"/>
            <w:noWrap w:val="0"/>
            <w:vAlign w:val="center"/>
          </w:tcPr>
          <w:p w14:paraId="1486FC3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参评该项目的专业技术人员</w:t>
            </w:r>
          </w:p>
        </w:tc>
      </w:tr>
      <w:tr w14:paraId="77E6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4A971682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 名</w:t>
            </w:r>
          </w:p>
        </w:tc>
        <w:tc>
          <w:tcPr>
            <w:tcW w:w="2160" w:type="dxa"/>
            <w:noWrap w:val="0"/>
            <w:vAlign w:val="center"/>
          </w:tcPr>
          <w:p w14:paraId="3A70B82F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专   业 </w:t>
            </w:r>
          </w:p>
        </w:tc>
        <w:tc>
          <w:tcPr>
            <w:tcW w:w="1980" w:type="dxa"/>
            <w:noWrap w:val="0"/>
            <w:vAlign w:val="center"/>
          </w:tcPr>
          <w:p w14:paraId="36875081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具备何种</w:t>
            </w:r>
            <w:r>
              <w:rPr>
                <w:rFonts w:hint="eastAsia" w:ascii="仿宋_GB2312" w:hAnsi="宋体" w:eastAsia="仿宋_GB2312" w:cs="宋体"/>
                <w:sz w:val="24"/>
              </w:rPr>
              <w:t>技术</w:t>
            </w:r>
            <w:r>
              <w:rPr>
                <w:rFonts w:hint="eastAsia" w:ascii="仿宋_GB2312" w:hAnsi="宋体" w:eastAsia="仿宋_GB2312" w:cs="宋体"/>
                <w:spacing w:val="-20"/>
                <w:sz w:val="24"/>
              </w:rPr>
              <w:t>资格</w:t>
            </w:r>
          </w:p>
        </w:tc>
        <w:tc>
          <w:tcPr>
            <w:tcW w:w="2881" w:type="dxa"/>
            <w:noWrap w:val="0"/>
            <w:vAlign w:val="center"/>
          </w:tcPr>
          <w:p w14:paraId="444CE872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技术资格证编号</w:t>
            </w:r>
          </w:p>
        </w:tc>
      </w:tr>
      <w:tr w14:paraId="4898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765F6BB7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F38B389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D885303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2FA32B9A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404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67EEDAC2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092B135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5D52FCB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5D6000EA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670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009" w:type="dxa"/>
            <w:gridSpan w:val="3"/>
            <w:noWrap w:val="0"/>
            <w:vAlign w:val="center"/>
          </w:tcPr>
          <w:p w14:paraId="5F1093BD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56CB908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1D56BB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881" w:type="dxa"/>
            <w:noWrap w:val="0"/>
            <w:vAlign w:val="center"/>
          </w:tcPr>
          <w:p w14:paraId="4AE8162B">
            <w:pPr>
              <w:widowControl/>
              <w:spacing w:before="100" w:beforeAutospacing="1" w:after="119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 w14:paraId="024C456C">
      <w:pPr>
        <w:widowControl/>
        <w:spacing w:before="156" w:beforeLines="50" w:line="24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 必须填写并提交近两年评估报告及备案文号和该表的相应扫描件，没提交相应的扫描件，不予受理。</w:t>
      </w:r>
    </w:p>
    <w:p w14:paraId="59DFBF6C">
      <w:pPr>
        <w:widowControl/>
        <w:ind w:firstLine="6120" w:firstLineChars="2550"/>
        <w:rPr>
          <w:rFonts w:hint="eastAsia" w:ascii="仿宋_GB2312" w:hAnsi="宋体" w:eastAsia="仿宋_GB2312" w:cs="宋体"/>
          <w:sz w:val="24"/>
        </w:rPr>
      </w:pPr>
    </w:p>
    <w:p w14:paraId="67A1FE9B">
      <w:pPr>
        <w:widowControl/>
        <w:ind w:firstLine="4500" w:firstLineChars="1875"/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 w:cs="宋体"/>
          <w:sz w:val="24"/>
        </w:rPr>
        <w:t>评估机构盖章     年  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4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C29B4"/>
    <w:rsid w:val="04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2026-01-13T02:46:00Z</dcterms:created>
  <dc:creator>WPS_1638526622</dc:creator>
  <cp:lastModifiedBy>WPS_1638526622</cp:lastModifiedBy>
  <dcterms:modified xsi:type="dcterms:W3CDTF">2026-01-13T02:47:13Z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793D061759BB4F0A92E7984B17CFAFFC_11</vt:lpwstr>
  </property>
  <property fmtid="{D5CDD505-2E9C-101B-9397-08002B2CF9AE}" pid="4" name="KSOTemplateDocerSaveRecord">
    <vt:lpwstr>eyJoZGlkIjoiYzEzYmY1M2YyYWQ0ZDhlYTIzODI2OWQzNjY3Mjc2YzEiLCJ1c2VySWQiOiIxMzAyNTI5NTYzIn0=</vt:lpwstr>
  </property>
</Properties>
</file>